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inorEastAsia" w:hAnsiTheme="minorEastAsia" w:cstheme="minorEastAsia"/>
          <w:b w:val="0"/>
          <w:bCs w:val="0"/>
          <w:sz w:val="28"/>
          <w:szCs w:val="28"/>
          <w:lang w:val="en-US" w:eastAsia="zh-CN"/>
        </w:rPr>
      </w:pPr>
      <w:r>
        <w:rPr>
          <w:rFonts w:hint="eastAsia" w:ascii="方正小标宋_GBK" w:hAnsi="方正小标宋_GBK" w:eastAsia="方正小标宋_GBK" w:cs="方正小标宋_GBK"/>
          <w:b w:val="0"/>
          <w:bCs w:val="0"/>
          <w:sz w:val="40"/>
          <w:szCs w:val="40"/>
          <w:lang w:val="en-US" w:eastAsia="zh-CN"/>
        </w:rPr>
        <w:t>2023年选聘优秀高校毕业生到非公企业和社会组织工作拟聘人员公示一览表</w:t>
      </w:r>
    </w:p>
    <w:tbl>
      <w:tblPr>
        <w:tblStyle w:val="2"/>
        <w:tblpPr w:leftFromText="180" w:rightFromText="180" w:vertAnchor="text" w:horzAnchor="page" w:tblpX="1069" w:tblpY="642"/>
        <w:tblOverlap w:val="never"/>
        <w:tblW w:w="10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4193"/>
        <w:gridCol w:w="1123"/>
        <w:gridCol w:w="2423"/>
        <w:gridCol w:w="1022"/>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企业（组织）信息</w:t>
            </w:r>
          </w:p>
        </w:tc>
        <w:tc>
          <w:tcPr>
            <w:tcW w:w="5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选聘大学生信息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企业（组织）名称</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大学生姓名</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毕业院校</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全日制学历</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b/>
                <w:bCs/>
                <w:i w:val="0"/>
                <w:iCs w:val="0"/>
                <w:color w:val="000000"/>
                <w:sz w:val="22"/>
                <w:szCs w:val="22"/>
                <w:u w:val="none"/>
              </w:rPr>
            </w:pPr>
          </w:p>
        </w:tc>
        <w:tc>
          <w:tcPr>
            <w:tcW w:w="4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2"/>
                <w:szCs w:val="22"/>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陕西苏米秦食品有限公司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常倩倩</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西安工业大学</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榆林市银州机动车驾驶员培训学校有限公司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常丁</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陕西能源职业技术学院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贺朵</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陕西国际商贸学院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米脂盛延新能源有限公司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高欢</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陕西国际商贸学院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米脂县海坤种植家庭农场有限责任公司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申爱爱</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米脂秦云同创职业技能培训学校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艾珍珍</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陕西银波农产品开发有限公司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吴思雨</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刘红红</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西安交通工程学院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米脂县韵晨物流有限公司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姬乐乐</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陕西学前师范学院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米脂县洋贵美服装厂</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常阿倩</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米脂县益康农产品开发有限公司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吴旭旭</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西安思源学院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高翔</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延安职业技术学院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张帅</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西安理工大学</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米脂县轻工业供销服装厂</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李永贞</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米脂县米脂婆姨农产品销售有限公司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常洁</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陕西服装工程学院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榆林市盛润物流有限责任公司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朱星</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榆林市兴乐卫生消毒用品有限公司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艾星</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西安科技大学理学院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榆林市鹏旭建筑工程有限公司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冯智航</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杨凌职业技术学院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米脂县小杂粮协会</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张闪</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西安欧亚学院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米脂县鸿悦油气服务有限公司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刘洁</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西北大学现代学院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米脂县巧媳妇农产品开发有限责任公司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童泽霞</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榆林常峰建筑工程有限公司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刘旭</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西京学院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米脂县高西沟农业综合开发有限责任公司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白菊</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延安职业技术学院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张甜</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呼伦贝尔学院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米脂县汉昌油气开发有限公司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孙小梅</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商洛学院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米脂县汇彩商贸有限公司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郝好</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榆林职业技术学院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米脂县怡美健康管理有限公司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常家铭</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米脂县黄河服装厂</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郭姝琪</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西安医学高等专科学校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米脂久谷源农业开发有限公司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李江慧</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陕西国际商贸学院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米脂县新智汇商贸有限公司</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张霞霞</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安康学院</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ZjMyNmIwMDdhNTYwMzg1ODdjMDNlNzJkNDczNDgifQ=="/>
  </w:docVars>
  <w:rsids>
    <w:rsidRoot w:val="530C3F70"/>
    <w:rsid w:val="530C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2023-11-01T09:55:00Z</dcterms:created>
  <dc:creator>lc</dc:creator>
  <cp:lastModifiedBy>lc</cp:lastModifiedBy>
  <dcterms:modified xsi:type="dcterms:W3CDTF">2023-11-01T09:56:10Z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94DEB9CFA6BE482A899CDA903F248074_11</vt:lpwstr>
  </property>
</Properties>
</file>